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1E" w:rsidRPr="00075C1E" w:rsidRDefault="00075C1E" w:rsidP="00075C1E">
      <w:pPr>
        <w:shd w:val="clear" w:color="auto" w:fill="FDFCFA"/>
        <w:spacing w:before="100" w:beforeAutospacing="1" w:after="120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075C1E">
        <w:rPr>
          <w:rFonts w:ascii="Calibri" w:hAnsi="Calibri" w:cs="Segoe UI"/>
          <w:b/>
          <w:bCs/>
          <w:color w:val="000000"/>
          <w:sz w:val="21"/>
          <w:szCs w:val="21"/>
          <w:lang w:eastAsia="fr-FR"/>
        </w:rPr>
        <w:t>Communication par Marie-Christine Haton</w:t>
      </w:r>
    </w:p>
    <w:p w:rsidR="00075C1E" w:rsidRPr="00075C1E" w:rsidRDefault="00075C1E" w:rsidP="00075C1E">
      <w:pPr>
        <w:shd w:val="clear" w:color="auto" w:fill="FDFCFA"/>
        <w:spacing w:before="113" w:after="100" w:afterAutospacing="1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075C1E">
        <w:rPr>
          <w:rFonts w:ascii="Calibri" w:hAnsi="Calibri" w:cs="Segoe UI"/>
          <w:b/>
          <w:bCs/>
          <w:color w:val="000000"/>
          <w:sz w:val="21"/>
          <w:szCs w:val="21"/>
          <w:lang w:eastAsia="fr-FR"/>
        </w:rPr>
        <w:t xml:space="preserve">Julie Victoire </w:t>
      </w:r>
      <w:proofErr w:type="spellStart"/>
      <w:r w:rsidRPr="00075C1E">
        <w:rPr>
          <w:rFonts w:ascii="Calibri" w:hAnsi="Calibri" w:cs="Segoe UI"/>
          <w:b/>
          <w:bCs/>
          <w:color w:val="000000"/>
          <w:sz w:val="21"/>
          <w:szCs w:val="21"/>
          <w:lang w:eastAsia="fr-FR"/>
        </w:rPr>
        <w:t>Daubié</w:t>
      </w:r>
      <w:proofErr w:type="spellEnd"/>
      <w:r w:rsidRPr="00075C1E">
        <w:rPr>
          <w:rFonts w:ascii="Calibri" w:hAnsi="Calibri" w:cs="Segoe UI"/>
          <w:b/>
          <w:bCs/>
          <w:color w:val="000000"/>
          <w:sz w:val="21"/>
          <w:szCs w:val="21"/>
          <w:lang w:eastAsia="fr-FR"/>
        </w:rPr>
        <w:t>, une belle figure vosgienne</w:t>
      </w:r>
    </w:p>
    <w:p w:rsidR="00075C1E" w:rsidRPr="00075C1E" w:rsidRDefault="00075C1E" w:rsidP="00075C1E">
      <w:pPr>
        <w:shd w:val="clear" w:color="auto" w:fill="FDFCFA"/>
        <w:spacing w:before="113" w:after="100" w:afterAutospacing="1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 xml:space="preserve">Nous sommes en 1824 dans les Vosges, plus exactement la </w:t>
      </w:r>
      <w:proofErr w:type="spellStart"/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>Vôge</w:t>
      </w:r>
      <w:proofErr w:type="spellEnd"/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>, dans la commune de Bains-les-Bains, sur le site d'une manufacture de fer blanc, organisée en familistère.</w:t>
      </w:r>
    </w:p>
    <w:p w:rsidR="00075C1E" w:rsidRPr="00075C1E" w:rsidRDefault="00075C1E" w:rsidP="00075C1E">
      <w:pPr>
        <w:shd w:val="clear" w:color="auto" w:fill="FDFCFA"/>
        <w:spacing w:before="113" w:after="100" w:afterAutospacing="1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 xml:space="preserve">Lieu de vie communautaire dans l’esprit </w:t>
      </w:r>
      <w:proofErr w:type="spellStart"/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>prépaternaliste</w:t>
      </w:r>
      <w:proofErr w:type="spellEnd"/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 xml:space="preserve"> de l’époque, il est constitué d’un ensemble de logements jouxtant l'usine, d’une cour centrale, avec une épicerie intégrée, des bistrots, et même une chapelle autorisée par l’Évêque de Toul.</w:t>
      </w:r>
    </w:p>
    <w:p w:rsidR="00075C1E" w:rsidRPr="00075C1E" w:rsidRDefault="00075C1E" w:rsidP="00075C1E">
      <w:pPr>
        <w:shd w:val="clear" w:color="auto" w:fill="FDFCFA"/>
        <w:spacing w:before="113" w:after="100" w:afterAutospacing="1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 xml:space="preserve">Dans la maison des commis (équivalents des cadres moyens) vit la famille </w:t>
      </w:r>
      <w:proofErr w:type="spellStart"/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>Daubié</w:t>
      </w:r>
      <w:proofErr w:type="spellEnd"/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>. En 1824, donc, naît le 8ème enfant de la famille, une petite fille nommée Julie Victoire.</w:t>
      </w:r>
    </w:p>
    <w:p w:rsidR="00075C1E" w:rsidRPr="00075C1E" w:rsidRDefault="00075C1E" w:rsidP="00075C1E">
      <w:pPr>
        <w:shd w:val="clear" w:color="auto" w:fill="FDFCFA"/>
        <w:spacing w:before="113" w:after="100" w:afterAutospacing="1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>Julie Victoire naît dans un siècle tourmenté. Elle disparaîtra en 1874 à l'âge de 50 ans. Elle a ainsi croisé les importants changements politiques, économiques et sociaux du milieu du</w:t>
      </w:r>
      <w:r w:rsidRPr="00075C1E">
        <w:rPr>
          <w:rFonts w:ascii="Segoe UI" w:hAnsi="Segoe UI" w:cs="Segoe UI"/>
          <w:color w:val="000000"/>
          <w:sz w:val="20"/>
          <w:szCs w:val="20"/>
          <w:lang w:eastAsia="fr-FR"/>
        </w:rPr>
        <w:t> XIXe</w:t>
      </w:r>
      <w:r w:rsidRPr="00075C1E">
        <w:rPr>
          <w:rFonts w:ascii="Segoe UI" w:hAnsi="Segoe UI" w:cs="Segoe UI"/>
          <w:color w:val="000000"/>
          <w:sz w:val="21"/>
          <w:szCs w:val="21"/>
          <w:lang w:eastAsia="fr-FR"/>
        </w:rPr>
        <w:t> </w:t>
      </w:r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>siècle.</w:t>
      </w:r>
    </w:p>
    <w:p w:rsidR="00075C1E" w:rsidRPr="00075C1E" w:rsidRDefault="00075C1E" w:rsidP="00075C1E">
      <w:pPr>
        <w:shd w:val="clear" w:color="auto" w:fill="FDFCFA"/>
        <w:spacing w:before="113" w:after="100" w:afterAutospacing="1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>Féministe  engagée pour la reconnaissance des  droits des femmes, sa ténacité et sa liberté d'esprit lui ont permis, notamment, de devenir la première femme « bachelier » puis la première femme « licencié ès lettres ».</w:t>
      </w:r>
    </w:p>
    <w:p w:rsidR="00075C1E" w:rsidRPr="00075C1E" w:rsidRDefault="00075C1E" w:rsidP="00075C1E">
      <w:pPr>
        <w:shd w:val="clear" w:color="auto" w:fill="FDFCFA"/>
        <w:spacing w:before="113" w:after="0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075C1E">
        <w:rPr>
          <w:rFonts w:ascii="Calibri" w:hAnsi="Calibri" w:cs="Segoe UI"/>
          <w:color w:val="000000"/>
          <w:sz w:val="21"/>
          <w:szCs w:val="21"/>
          <w:lang w:eastAsia="fr-FR"/>
        </w:rPr>
        <w:t>C’est cette histoire que nous allons raconter.</w:t>
      </w:r>
    </w:p>
    <w:p w:rsidR="00C03643" w:rsidRDefault="00C03643">
      <w:bookmarkStart w:id="0" w:name="_GoBack"/>
      <w:bookmarkEnd w:id="0"/>
    </w:p>
    <w:sectPr w:rsidR="00C03643" w:rsidSect="00D845A2">
      <w:pgSz w:w="11900" w:h="16840"/>
      <w:pgMar w:top="1134" w:right="1837" w:bottom="992" w:left="1418" w:header="709" w:footer="709" w:gutter="0"/>
      <w:lnNumType w:countBy="1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1E"/>
    <w:rsid w:val="00075C1E"/>
    <w:rsid w:val="00504D62"/>
    <w:rsid w:val="00C03643"/>
    <w:rsid w:val="00D84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FBC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075C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5C1E"/>
    <w:rPr>
      <w:rFonts w:ascii="Times New Roman" w:hAnsi="Times New Roman" w:cs="Times New Roman"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075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075C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5C1E"/>
    <w:rPr>
      <w:rFonts w:ascii="Times New Roman" w:hAnsi="Times New Roman" w:cs="Times New Roman"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07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Macintosh Word</Application>
  <DocSecurity>0</DocSecurity>
  <Lines>8</Lines>
  <Paragraphs>2</Paragraphs>
  <ScaleCrop>false</ScaleCrop>
  <Company>IJL UMR 7198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Dubois</dc:creator>
  <cp:keywords/>
  <dc:description/>
  <cp:lastModifiedBy>Jean-Marie Dubois</cp:lastModifiedBy>
  <cp:revision>1</cp:revision>
  <dcterms:created xsi:type="dcterms:W3CDTF">2022-01-14T18:39:00Z</dcterms:created>
  <dcterms:modified xsi:type="dcterms:W3CDTF">2022-01-14T18:40:00Z</dcterms:modified>
</cp:coreProperties>
</file>